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2D" w:rsidRPr="009622E6" w:rsidRDefault="00F7242D" w:rsidP="00F7242D">
      <w:pPr>
        <w:ind w:left="1440" w:firstLine="720"/>
        <w:rPr>
          <w:b/>
          <w:u w:val="single"/>
        </w:rPr>
      </w:pPr>
      <w:bookmarkStart w:id="0" w:name="_GoBack"/>
      <w:bookmarkEnd w:id="0"/>
      <w:r w:rsidRPr="009622E6">
        <w:rPr>
          <w:b/>
          <w:u w:val="single"/>
        </w:rPr>
        <w:t>A PROCLAMATION DESIGNATING ARBOR DAY</w:t>
      </w:r>
    </w:p>
    <w:p w:rsidR="00F7242D" w:rsidRPr="009622E6" w:rsidRDefault="00F7242D" w:rsidP="00F7242D"/>
    <w:p w:rsidR="00F7242D" w:rsidRPr="009622E6" w:rsidRDefault="00F7242D" w:rsidP="00F7242D"/>
    <w:p w:rsidR="00F7242D" w:rsidRPr="009622E6" w:rsidRDefault="00F7242D" w:rsidP="00F7242D">
      <w:r w:rsidRPr="00994BCB">
        <w:rPr>
          <w:b/>
        </w:rPr>
        <w:t>WHEREAS</w:t>
      </w:r>
      <w:r w:rsidRPr="009622E6">
        <w:t xml:space="preserve">, in 1872, J. Sterling Morton proposed to the Nebraska Board of Agriculture that a special day be set aside for the planting of trees; and </w:t>
      </w:r>
    </w:p>
    <w:p w:rsidR="00F7242D" w:rsidRPr="009622E6" w:rsidRDefault="00F7242D" w:rsidP="00F7242D"/>
    <w:p w:rsidR="00F7242D" w:rsidRPr="009622E6" w:rsidRDefault="00F7242D" w:rsidP="00F7242D">
      <w:r w:rsidRPr="00994BCB">
        <w:rPr>
          <w:b/>
        </w:rPr>
        <w:t>WHEREAS</w:t>
      </w:r>
      <w:r w:rsidRPr="009622E6">
        <w:t>, this holiday, called Arbor Day, was first observed with the planting of more than a million trees in Nebraska; and</w:t>
      </w:r>
    </w:p>
    <w:p w:rsidR="00F7242D" w:rsidRPr="009622E6" w:rsidRDefault="00F7242D" w:rsidP="00F7242D"/>
    <w:p w:rsidR="00F7242D" w:rsidRPr="009622E6" w:rsidRDefault="00F7242D" w:rsidP="00F7242D">
      <w:r w:rsidRPr="00994BCB">
        <w:rPr>
          <w:b/>
        </w:rPr>
        <w:t>WHEREAS</w:t>
      </w:r>
      <w:r w:rsidRPr="009622E6">
        <w:t>, Arbor Day is now observed throughout the nation and the world; and</w:t>
      </w:r>
    </w:p>
    <w:p w:rsidR="00F7242D" w:rsidRPr="009622E6" w:rsidRDefault="00F7242D" w:rsidP="00F7242D"/>
    <w:p w:rsidR="00F7242D" w:rsidRPr="009622E6" w:rsidRDefault="00F7242D" w:rsidP="00F7242D">
      <w:r w:rsidRPr="00994BCB">
        <w:rPr>
          <w:b/>
        </w:rPr>
        <w:t>WHEREAS</w:t>
      </w:r>
      <w:r w:rsidRPr="009622E6">
        <w:t>, trees can reduce the erosion of our precious topsoil by wind and water, cut heating and cooling costs, moderate the temperature, clean the air, produce oxygen and provide habitat for wildlife; and</w:t>
      </w:r>
    </w:p>
    <w:p w:rsidR="00F7242D" w:rsidRPr="009622E6" w:rsidRDefault="00F7242D" w:rsidP="00F7242D"/>
    <w:p w:rsidR="00F7242D" w:rsidRPr="009622E6" w:rsidRDefault="00F7242D" w:rsidP="00F7242D">
      <w:r w:rsidRPr="00994BCB">
        <w:rPr>
          <w:b/>
        </w:rPr>
        <w:t>WHEREAS</w:t>
      </w:r>
      <w:r w:rsidRPr="009622E6">
        <w:t>, trees are a renewable resource giving us paper, wood for our homes, fuel for our fires and countless other wood products; and</w:t>
      </w:r>
    </w:p>
    <w:p w:rsidR="00F7242D" w:rsidRPr="009622E6" w:rsidRDefault="00F7242D" w:rsidP="00F7242D"/>
    <w:p w:rsidR="00F7242D" w:rsidRPr="009622E6" w:rsidRDefault="00F7242D" w:rsidP="00F7242D">
      <w:r w:rsidRPr="00994BCB">
        <w:rPr>
          <w:b/>
        </w:rPr>
        <w:t>WHEREAS</w:t>
      </w:r>
      <w:r w:rsidRPr="009622E6">
        <w:t>, trees in our town increase property values, enhance the economic vitality of business areas, and beautify our community; and</w:t>
      </w:r>
    </w:p>
    <w:p w:rsidR="00F7242D" w:rsidRPr="009622E6" w:rsidRDefault="00F7242D" w:rsidP="00F7242D"/>
    <w:p w:rsidR="00F7242D" w:rsidRPr="009622E6" w:rsidRDefault="00F7242D" w:rsidP="00F7242D">
      <w:r w:rsidRPr="00994BCB">
        <w:rPr>
          <w:b/>
        </w:rPr>
        <w:t>WHEREAS</w:t>
      </w:r>
      <w:r w:rsidRPr="009622E6">
        <w:t>, trees, wherever they are planted, are a source of joy and spiritual renewal; and</w:t>
      </w:r>
    </w:p>
    <w:p w:rsidR="00F7242D" w:rsidRPr="009622E6" w:rsidRDefault="00F7242D" w:rsidP="00F7242D"/>
    <w:p w:rsidR="00F7242D" w:rsidRPr="009622E6" w:rsidRDefault="00F7242D" w:rsidP="00F7242D">
      <w:r w:rsidRPr="00994BCB">
        <w:rPr>
          <w:b/>
        </w:rPr>
        <w:t>WHEREAS</w:t>
      </w:r>
      <w:r w:rsidRPr="009622E6">
        <w:t xml:space="preserve">, Carrboro has been recognized as a Tree City USA by The National Arbor Day Foundation and desires to </w:t>
      </w:r>
      <w:r>
        <w:t>continue its tree-planting ways.</w:t>
      </w:r>
    </w:p>
    <w:p w:rsidR="00F7242D" w:rsidRPr="009622E6" w:rsidRDefault="00F7242D" w:rsidP="00F7242D"/>
    <w:p w:rsidR="00F7242D" w:rsidRPr="009622E6" w:rsidRDefault="00F7242D" w:rsidP="00F7242D">
      <w:r w:rsidRPr="00576D28">
        <w:rPr>
          <w:b/>
        </w:rPr>
        <w:t xml:space="preserve">NOW, THEREFORE BE IT RESOLVED </w:t>
      </w:r>
      <w:r w:rsidRPr="00576D28">
        <w:t xml:space="preserve">that I, </w:t>
      </w:r>
      <w:r>
        <w:t>Lydia E. Lavelle</w:t>
      </w:r>
      <w:r w:rsidRPr="00576D28">
        <w:t xml:space="preserve">, Mayor of the Town of Carrboro, North Carolina, do hereby proclaim </w:t>
      </w:r>
      <w:r>
        <w:rPr>
          <w:b/>
        </w:rPr>
        <w:t>March 16, 2018</w:t>
      </w:r>
      <w:r w:rsidRPr="00576D28">
        <w:t xml:space="preserve"> as </w:t>
      </w:r>
      <w:r w:rsidRPr="00576D28">
        <w:rPr>
          <w:b/>
        </w:rPr>
        <w:t>“ARBOR DAY”</w:t>
      </w:r>
      <w:r>
        <w:t xml:space="preserve"> </w:t>
      </w:r>
      <w:r w:rsidRPr="009622E6">
        <w:t>in the Town of Carrboro, and urge all citizens to support efforts to protect our trees and woodlands and to support our city’s urban forestry program.  Further, I urge all citizens to plant trees to gladden the hearts and promote the well-being of present and future generations.</w:t>
      </w:r>
    </w:p>
    <w:p w:rsidR="00F7242D" w:rsidRPr="009622E6" w:rsidRDefault="00F7242D" w:rsidP="00F7242D"/>
    <w:p w:rsidR="00F7242D" w:rsidRPr="009622E6" w:rsidRDefault="00F7242D" w:rsidP="00F7242D">
      <w:r>
        <w:t>This the 13</w:t>
      </w:r>
      <w:r w:rsidRPr="00A45334">
        <w:rPr>
          <w:vertAlign w:val="superscript"/>
        </w:rPr>
        <w:t>th</w:t>
      </w:r>
      <w:r>
        <w:t xml:space="preserve"> day of March 2018</w:t>
      </w:r>
      <w:r w:rsidRPr="009622E6">
        <w:t>.</w:t>
      </w:r>
    </w:p>
    <w:p w:rsidR="00F7242D" w:rsidRPr="009622E6" w:rsidRDefault="00F7242D" w:rsidP="00F7242D"/>
    <w:p w:rsidR="00F7242D" w:rsidRPr="009622E6" w:rsidRDefault="00F7242D" w:rsidP="00F7242D"/>
    <w:p w:rsidR="00F7242D" w:rsidRPr="009622E6" w:rsidRDefault="00F7242D" w:rsidP="00F7242D"/>
    <w:p w:rsidR="00F7242D" w:rsidRPr="009622E6" w:rsidRDefault="00F7242D" w:rsidP="00F7242D">
      <w:pPr>
        <w:rPr>
          <w:u w:val="single"/>
        </w:rPr>
      </w:pPr>
      <w:r w:rsidRPr="009622E6">
        <w:tab/>
      </w:r>
      <w:r w:rsidRPr="009622E6">
        <w:tab/>
      </w:r>
      <w:r w:rsidRPr="009622E6">
        <w:tab/>
      </w:r>
      <w:r w:rsidRPr="009622E6">
        <w:tab/>
      </w:r>
      <w:r w:rsidRPr="009622E6">
        <w:tab/>
      </w:r>
      <w:r w:rsidRPr="009622E6">
        <w:tab/>
      </w:r>
      <w:r w:rsidRPr="009622E6">
        <w:tab/>
      </w:r>
      <w:r w:rsidRPr="009622E6">
        <w:rPr>
          <w:u w:val="single"/>
        </w:rPr>
        <w:tab/>
      </w:r>
      <w:r w:rsidRPr="009622E6">
        <w:rPr>
          <w:u w:val="single"/>
        </w:rPr>
        <w:tab/>
      </w:r>
      <w:r w:rsidRPr="009622E6">
        <w:rPr>
          <w:u w:val="single"/>
        </w:rPr>
        <w:tab/>
      </w:r>
      <w:r w:rsidRPr="009622E6">
        <w:rPr>
          <w:u w:val="single"/>
        </w:rPr>
        <w:tab/>
      </w:r>
      <w:r w:rsidRPr="009622E6">
        <w:rPr>
          <w:u w:val="single"/>
        </w:rPr>
        <w:tab/>
      </w:r>
    </w:p>
    <w:p w:rsidR="00F7242D" w:rsidRPr="009622E6" w:rsidRDefault="00F7242D" w:rsidP="00F7242D">
      <w:pPr>
        <w:ind w:left="5040"/>
      </w:pPr>
      <w:r w:rsidRPr="009622E6">
        <w:t xml:space="preserve">       </w:t>
      </w:r>
      <w:r>
        <w:t xml:space="preserve">     Lydia E. Lavelle</w:t>
      </w:r>
      <w:r w:rsidRPr="009622E6">
        <w:t>, Mayor</w:t>
      </w:r>
    </w:p>
    <w:p w:rsidR="00F7242D" w:rsidRPr="009622E6" w:rsidRDefault="00F7242D" w:rsidP="00F7242D">
      <w:pPr>
        <w:pStyle w:val="Header"/>
        <w:tabs>
          <w:tab w:val="clear" w:pos="4320"/>
          <w:tab w:val="center" w:pos="5760"/>
        </w:tabs>
        <w:spacing w:line="360" w:lineRule="auto"/>
        <w:sectPr w:rsidR="00F7242D" w:rsidRPr="009622E6" w:rsidSect="00F7242D">
          <w:footerReference w:type="default" r:id="rId6"/>
          <w:headerReference w:type="first" r:id="rId7"/>
          <w:footerReference w:type="first" r:id="rId8"/>
          <w:pgSz w:w="12240" w:h="15840" w:code="1"/>
          <w:pgMar w:top="2160" w:right="1008" w:bottom="1267" w:left="720" w:header="547" w:footer="418" w:gutter="0"/>
          <w:cols w:space="720"/>
          <w:titlePg/>
          <w:docGrid w:linePitch="360"/>
        </w:sectPr>
      </w:pPr>
    </w:p>
    <w:p w:rsidR="00766DB5" w:rsidRDefault="00766DB5"/>
    <w:sectPr w:rsidR="00766D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2D" w:rsidRDefault="00F7242D" w:rsidP="00F7242D">
      <w:r>
        <w:separator/>
      </w:r>
    </w:p>
  </w:endnote>
  <w:endnote w:type="continuationSeparator" w:id="0">
    <w:p w:rsidR="00F7242D" w:rsidRDefault="00F7242D" w:rsidP="00F7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wis721 Ex BT">
    <w:altName w:val="Arial"/>
    <w:charset w:val="00"/>
    <w:family w:val="swiss"/>
    <w:pitch w:val="variable"/>
    <w:sig w:usb0="00000087"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CB" w:rsidRDefault="00F7242D" w:rsidP="00F25269">
    <w:pPr>
      <w:pStyle w:val="Footer"/>
      <w:tabs>
        <w:tab w:val="clear" w:pos="8640"/>
        <w:tab w:val="left" w:pos="0"/>
        <w:tab w:val="right" w:pos="9720"/>
      </w:tabs>
      <w:rPr>
        <w:rFonts w:ascii="Swis721 Ex BT" w:hAnsi="Swis721 Ex BT"/>
        <w:b/>
        <w:sz w:val="16"/>
      </w:rPr>
    </w:pPr>
    <w:r>
      <w:rPr>
        <w:rFonts w:ascii="Swis721 Ex BT" w:hAnsi="Swis721 Ex BT"/>
        <w:sz w:val="16"/>
      </w:rPr>
      <w:t xml:space="preserve">Page </w:t>
    </w:r>
    <w:r>
      <w:rPr>
        <w:rStyle w:val="PageNumber"/>
        <w:rFonts w:ascii="Swis721 Ex BT" w:hAnsi="Swis721 Ex BT"/>
        <w:sz w:val="16"/>
      </w:rPr>
      <w:fldChar w:fldCharType="begin"/>
    </w:r>
    <w:r>
      <w:rPr>
        <w:rStyle w:val="PageNumber"/>
        <w:rFonts w:ascii="Swis721 Ex BT" w:hAnsi="Swis721 Ex BT"/>
        <w:sz w:val="16"/>
      </w:rPr>
      <w:instrText xml:space="preserve"> PAGE </w:instrText>
    </w:r>
    <w:r>
      <w:rPr>
        <w:rStyle w:val="PageNumber"/>
        <w:rFonts w:ascii="Swis721 Ex BT" w:hAnsi="Swis721 Ex BT"/>
        <w:sz w:val="16"/>
      </w:rPr>
      <w:fldChar w:fldCharType="separate"/>
    </w:r>
    <w:r w:rsidR="00440C9F">
      <w:rPr>
        <w:rStyle w:val="PageNumber"/>
        <w:rFonts w:ascii="Swis721 Ex BT" w:hAnsi="Swis721 Ex BT"/>
        <w:noProof/>
        <w:sz w:val="16"/>
      </w:rPr>
      <w:t>2</w:t>
    </w:r>
    <w:r>
      <w:rPr>
        <w:rStyle w:val="PageNumber"/>
        <w:rFonts w:ascii="Swis721 Ex BT" w:hAnsi="Swis721 Ex BT"/>
        <w:sz w:val="16"/>
      </w:rPr>
      <w:fldChar w:fldCharType="end"/>
    </w:r>
    <w:r>
      <w:rPr>
        <w:rStyle w:val="PageNumber"/>
        <w:rFonts w:ascii="Swis721 Ex BT" w:hAnsi="Swis721 Ex BT"/>
        <w:sz w:val="16"/>
      </w:rPr>
      <w:t xml:space="preserve"> of </w:t>
    </w:r>
    <w:r>
      <w:rPr>
        <w:rStyle w:val="PageNumber"/>
        <w:rFonts w:ascii="Swis721 Ex BT" w:hAnsi="Swis721 Ex BT"/>
        <w:sz w:val="16"/>
      </w:rPr>
      <w:fldChar w:fldCharType="begin"/>
    </w:r>
    <w:r>
      <w:rPr>
        <w:rStyle w:val="PageNumber"/>
        <w:rFonts w:ascii="Swis721 Ex BT" w:hAnsi="Swis721 Ex BT"/>
        <w:sz w:val="16"/>
      </w:rPr>
      <w:instrText xml:space="preserve"> NUMPAGES </w:instrText>
    </w:r>
    <w:r>
      <w:rPr>
        <w:rStyle w:val="PageNumber"/>
        <w:rFonts w:ascii="Swis721 Ex BT" w:hAnsi="Swis721 Ex BT"/>
        <w:sz w:val="16"/>
      </w:rPr>
      <w:fldChar w:fldCharType="separate"/>
    </w:r>
    <w:r w:rsidR="00440C9F">
      <w:rPr>
        <w:rStyle w:val="PageNumber"/>
        <w:rFonts w:ascii="Swis721 Ex BT" w:hAnsi="Swis721 Ex BT"/>
        <w:noProof/>
        <w:sz w:val="16"/>
      </w:rPr>
      <w:t>2</w:t>
    </w:r>
    <w:r>
      <w:rPr>
        <w:rStyle w:val="PageNumber"/>
        <w:rFonts w:ascii="Swis721 Ex BT" w:hAnsi="Swis721 Ex BT"/>
        <w:sz w:val="16"/>
      </w:rPr>
      <w:fldChar w:fldCharType="end"/>
    </w:r>
    <w:r>
      <w:rPr>
        <w:rFonts w:ascii="Swis721 Ex BT" w:hAnsi="Swis721 Ex BT"/>
        <w:sz w:val="16"/>
      </w:rPr>
      <w:tab/>
    </w:r>
    <w:r>
      <w:rPr>
        <w:rFonts w:ascii="Swis721 Ex BT" w:hAnsi="Swis721 Ex BT"/>
        <w:sz w:val="16"/>
      </w:rPr>
      <w:tab/>
    </w:r>
  </w:p>
  <w:p w:rsidR="00994BCB" w:rsidRDefault="00440C9F">
    <w:pPr>
      <w:pStyle w:val="Footer"/>
      <w:jc w:val="right"/>
      <w:rPr>
        <w:rFonts w:ascii="Swis721 Ex BT" w:hAnsi="Swis721 Ex BT"/>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CB" w:rsidRDefault="00440C9F">
    <w:pPr>
      <w:pStyle w:val="Footer"/>
      <w:jc w:val="cen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2D" w:rsidRDefault="00F7242D" w:rsidP="00F7242D">
      <w:r>
        <w:separator/>
      </w:r>
    </w:p>
  </w:footnote>
  <w:footnote w:type="continuationSeparator" w:id="0">
    <w:p w:rsidR="00F7242D" w:rsidRDefault="00F7242D" w:rsidP="00F7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CB" w:rsidRDefault="00F7242D" w:rsidP="00F7242D">
    <w:pPr>
      <w:pStyle w:val="Header"/>
      <w:tabs>
        <w:tab w:val="clear" w:pos="4320"/>
        <w:tab w:val="center" w:pos="5220"/>
      </w:tabs>
      <w:rPr>
        <w:rFonts w:ascii="Swis721 Ex BT" w:hAnsi="Swis721 Ex BT"/>
        <w:sz w:val="14"/>
      </w:rPr>
    </w:pPr>
    <w:r>
      <w:rPr>
        <w:sz w:val="20"/>
      </w:rPr>
      <w:t xml:space="preserve"> </w:t>
    </w:r>
    <w:r>
      <w:rPr>
        <w:sz w:val="20"/>
      </w:rPr>
      <w:tab/>
    </w:r>
  </w:p>
  <w:p w:rsidR="00994BCB" w:rsidRDefault="00F7242D">
    <w:pPr>
      <w:pStyle w:val="Header"/>
      <w:tabs>
        <w:tab w:val="clear" w:pos="4320"/>
        <w:tab w:val="left" w:pos="5007"/>
        <w:tab w:val="center" w:pos="5040"/>
      </w:tabs>
      <w:rPr>
        <w:rFonts w:ascii="Franklin Gothic Demi" w:hAnsi="Franklin Gothic Demi"/>
        <w:sz w:val="28"/>
      </w:rPr>
    </w:pPr>
    <w:r>
      <w:rPr>
        <w:rFonts w:ascii="Franklin Gothic Demi" w:hAnsi="Franklin Gothic Demi"/>
        <w:sz w:val="28"/>
      </w:rPr>
      <w:tab/>
    </w:r>
    <w:r>
      <w:rPr>
        <w:rFonts w:ascii="Franklin Gothic Demi" w:hAnsi="Franklin Gothic Demi"/>
        <w:sz w:val="28"/>
      </w:rPr>
      <w:tab/>
    </w:r>
  </w:p>
  <w:p w:rsidR="00994BCB" w:rsidRDefault="00440C9F">
    <w:pPr>
      <w:pStyle w:val="Header"/>
      <w:rPr>
        <w:sz w:val="20"/>
      </w:rPr>
    </w:pPr>
  </w:p>
  <w:p w:rsidR="00994BCB" w:rsidRDefault="00F7242D">
    <w:pPr>
      <w:pStyle w:val="Header"/>
      <w:tabs>
        <w:tab w:val="clear" w:pos="4320"/>
        <w:tab w:val="clear" w:pos="8640"/>
        <w:tab w:val="left" w:pos="3697"/>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2D"/>
    <w:rsid w:val="00440C9F"/>
    <w:rsid w:val="00766DB5"/>
    <w:rsid w:val="00F25269"/>
    <w:rsid w:val="00F7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7351235-D304-44BF-844B-A9986837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4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242D"/>
    <w:pPr>
      <w:tabs>
        <w:tab w:val="center" w:pos="4320"/>
        <w:tab w:val="right" w:pos="8640"/>
      </w:tabs>
    </w:pPr>
  </w:style>
  <w:style w:type="character" w:customStyle="1" w:styleId="HeaderChar">
    <w:name w:val="Header Char"/>
    <w:basedOn w:val="DefaultParagraphFont"/>
    <w:link w:val="Header"/>
    <w:rsid w:val="00F7242D"/>
    <w:rPr>
      <w:rFonts w:ascii="Times New Roman" w:eastAsia="Times New Roman" w:hAnsi="Times New Roman" w:cs="Times New Roman"/>
      <w:sz w:val="24"/>
      <w:szCs w:val="24"/>
    </w:rPr>
  </w:style>
  <w:style w:type="paragraph" w:styleId="Footer">
    <w:name w:val="footer"/>
    <w:basedOn w:val="Normal"/>
    <w:link w:val="FooterChar"/>
    <w:rsid w:val="00F7242D"/>
    <w:pPr>
      <w:tabs>
        <w:tab w:val="center" w:pos="4320"/>
        <w:tab w:val="right" w:pos="8640"/>
      </w:tabs>
    </w:pPr>
  </w:style>
  <w:style w:type="character" w:customStyle="1" w:styleId="FooterChar">
    <w:name w:val="Footer Char"/>
    <w:basedOn w:val="DefaultParagraphFont"/>
    <w:link w:val="Footer"/>
    <w:rsid w:val="00F7242D"/>
    <w:rPr>
      <w:rFonts w:ascii="Times New Roman" w:eastAsia="Times New Roman" w:hAnsi="Times New Roman" w:cs="Times New Roman"/>
      <w:sz w:val="24"/>
      <w:szCs w:val="24"/>
    </w:rPr>
  </w:style>
  <w:style w:type="character" w:styleId="PageNumber">
    <w:name w:val="page number"/>
    <w:basedOn w:val="DefaultParagraphFont"/>
    <w:rsid w:val="00F7242D"/>
  </w:style>
  <w:style w:type="paragraph" w:styleId="BalloonText">
    <w:name w:val="Balloon Text"/>
    <w:basedOn w:val="Normal"/>
    <w:link w:val="BalloonTextChar"/>
    <w:uiPriority w:val="99"/>
    <w:semiHidden/>
    <w:unhideWhenUsed/>
    <w:rsid w:val="00F2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2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Heggen</dc:creator>
  <cp:keywords/>
  <dc:description/>
  <cp:lastModifiedBy>Rachel Heggen</cp:lastModifiedBy>
  <cp:revision>2</cp:revision>
  <cp:lastPrinted>2018-03-13T14:21:00Z</cp:lastPrinted>
  <dcterms:created xsi:type="dcterms:W3CDTF">2018-09-04T15:01:00Z</dcterms:created>
  <dcterms:modified xsi:type="dcterms:W3CDTF">2018-09-04T15:01:00Z</dcterms:modified>
</cp:coreProperties>
</file>