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E" w:rsidRDefault="002B5B0E" w:rsidP="005E182F">
      <w:pPr>
        <w:pStyle w:val="NoSpacing"/>
        <w:jc w:val="center"/>
        <w:rPr>
          <w:rFonts w:ascii="Arial" w:hAnsi="Arial" w:cs="Arial"/>
          <w:b/>
          <w:sz w:val="23"/>
          <w:szCs w:val="23"/>
        </w:rPr>
      </w:pPr>
    </w:p>
    <w:p w:rsidR="005C6AB9" w:rsidRDefault="005C6AB9" w:rsidP="005E182F">
      <w:pPr>
        <w:pStyle w:val="NoSpacing"/>
        <w:jc w:val="center"/>
        <w:rPr>
          <w:rFonts w:ascii="Arial" w:hAnsi="Arial" w:cs="Arial"/>
          <w:b/>
        </w:rPr>
      </w:pPr>
    </w:p>
    <w:p w:rsidR="005E182F" w:rsidRPr="002B5B0E" w:rsidRDefault="005E182F" w:rsidP="005E182F">
      <w:pPr>
        <w:pStyle w:val="NoSpacing"/>
        <w:jc w:val="center"/>
        <w:rPr>
          <w:rFonts w:ascii="Arial" w:hAnsi="Arial" w:cs="Arial"/>
          <w:b/>
        </w:rPr>
      </w:pPr>
      <w:r w:rsidRPr="002B5B0E">
        <w:rPr>
          <w:rFonts w:ascii="Arial" w:hAnsi="Arial" w:cs="Arial"/>
          <w:b/>
        </w:rPr>
        <w:t>T</w:t>
      </w:r>
      <w:r w:rsidR="00E95089">
        <w:rPr>
          <w:rFonts w:ascii="Arial" w:hAnsi="Arial" w:cs="Arial"/>
          <w:b/>
        </w:rPr>
        <w:t>RANSGENDER DAY OF REMEMBRANCE</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in 1998, Rita Hester, a transgender woman of color was murdered, and her murder has yet to be solved; and</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the following year, Gwendolyn Ann Smith created the first Transgender Day of Remembrance in honor of Rita Hester and other transgender people who had lost their lives to violence; and</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42% of transgender people in the United States have reported mistreatment by health care providers; and nearly half of the transgender community in the United States has been verbally harassed and nearly one in ten has been physically attacked; and</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nearly a third of transgender people in the United States had experienced homelessness in 2015; and15% of transgender people in the United States who were employed in 2015 were verbally harassed, physically attacked, or sexually assaulted at work because of their gender identity or expression; and</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xml:space="preserve"> around the world, countries outlaw transgender people living as their authentic selves; and</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xml:space="preserve"> almost half of all transgender people in the United States will attempt suicide at one point in their lifetime, a rate that is eight times higher than the rest of the United States population; and</w:t>
      </w:r>
      <w:r w:rsidR="002B5B0E">
        <w:rPr>
          <w:rFonts w:ascii="Arial" w:hAnsi="Arial" w:cs="Arial"/>
        </w:rPr>
        <w:t xml:space="preserve"> </w:t>
      </w:r>
      <w:r w:rsidRPr="002B5B0E">
        <w:rPr>
          <w:rFonts w:ascii="Arial" w:hAnsi="Arial" w:cs="Arial"/>
        </w:rPr>
        <w:t>the United States has one of the highest rates of murder of transgender people, particularly for women of color; and as of November 20, 2018, at least 24 transgender people have been killed as a result of hate, fear, and violent attacks in 2018; and</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there is significant incidence of misgendering or misnaming transgender victims of crime in police reports, indicating that the number of transgender victims of violence and murder is likely far higher than what is officially reported, and local law enforcement is not required to, and frequently fails to, report hate crimes, including murder, specific to the LGBT community; and</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WHEREAS</w:t>
      </w:r>
      <w:r w:rsidRPr="002B5B0E">
        <w:rPr>
          <w:rFonts w:ascii="Arial" w:hAnsi="Arial" w:cs="Arial"/>
        </w:rPr>
        <w:t>, transgender Americans are making historic progress, highlighted by nondiscrimination laws enacted in several States and an increasing number of trans</w:t>
      </w:r>
      <w:r w:rsidR="00210492">
        <w:rPr>
          <w:rFonts w:ascii="Arial" w:hAnsi="Arial" w:cs="Arial"/>
        </w:rPr>
        <w:t>gender</w:t>
      </w:r>
      <w:r w:rsidRPr="002B5B0E">
        <w:rPr>
          <w:rFonts w:ascii="Arial" w:hAnsi="Arial" w:cs="Arial"/>
        </w:rPr>
        <w:t xml:space="preserve"> elected officials, signaling greater public support for transgender equality and respect for their contributions to society; and Congress and the executive branch must </w:t>
      </w:r>
      <w:r w:rsidR="002B5B0E">
        <w:rPr>
          <w:rFonts w:ascii="Arial" w:hAnsi="Arial" w:cs="Arial"/>
        </w:rPr>
        <w:t xml:space="preserve">follow suit and </w:t>
      </w:r>
      <w:r w:rsidRPr="002B5B0E">
        <w:rPr>
          <w:rFonts w:ascii="Arial" w:hAnsi="Arial" w:cs="Arial"/>
        </w:rPr>
        <w:t>act to protect and preserve the lives of transgender individuals through inclusive legislation.</w:t>
      </w:r>
    </w:p>
    <w:p w:rsidR="005E182F" w:rsidRPr="002B5B0E" w:rsidRDefault="005E182F" w:rsidP="005E182F">
      <w:pPr>
        <w:pStyle w:val="NoSpacing"/>
        <w:rPr>
          <w:rFonts w:ascii="Arial" w:hAnsi="Arial" w:cs="Arial"/>
        </w:rPr>
      </w:pPr>
    </w:p>
    <w:p w:rsidR="005E182F" w:rsidRPr="002B5B0E" w:rsidRDefault="005E182F" w:rsidP="005E182F">
      <w:pPr>
        <w:pStyle w:val="NoSpacing"/>
        <w:rPr>
          <w:rFonts w:ascii="Arial" w:hAnsi="Arial" w:cs="Arial"/>
        </w:rPr>
      </w:pPr>
      <w:r w:rsidRPr="002B5B0E">
        <w:rPr>
          <w:rFonts w:ascii="Arial" w:hAnsi="Arial" w:cs="Arial"/>
          <w:b/>
        </w:rPr>
        <w:t>NOW THEREFORE,</w:t>
      </w:r>
      <w:r w:rsidRPr="002B5B0E">
        <w:rPr>
          <w:rFonts w:ascii="Arial" w:hAnsi="Arial" w:cs="Arial"/>
        </w:rPr>
        <w:t xml:space="preserve"> be it resolved that I, Lydia E. Lavelle, Mayor of the Town of Carrboro, do hereby declare Tuesday, November 20, 2018 as </w:t>
      </w:r>
      <w:bookmarkStart w:id="0" w:name="_GoBack"/>
      <w:r w:rsidRPr="002B5B0E">
        <w:rPr>
          <w:rFonts w:ascii="Arial" w:hAnsi="Arial" w:cs="Arial"/>
        </w:rPr>
        <w:t xml:space="preserve">Transgender Day of Remembrance, and I ask all residents of Carrboro to reflect on the challenges facing this segment of our community. </w:t>
      </w:r>
    </w:p>
    <w:bookmarkEnd w:id="0"/>
    <w:p w:rsidR="004332EE" w:rsidRPr="002B5B0E" w:rsidRDefault="002B5B0E" w:rsidP="00DB1F5C">
      <w:pPr>
        <w:pStyle w:val="NormalWeb"/>
        <w:shd w:val="clear" w:color="auto" w:fill="FFFFFF"/>
        <w:spacing w:line="255" w:lineRule="atLeast"/>
        <w:rPr>
          <w:rFonts w:ascii="Arial" w:hAnsi="Arial" w:cs="Arial"/>
          <w:bCs/>
          <w:sz w:val="22"/>
          <w:szCs w:val="22"/>
        </w:rPr>
      </w:pPr>
      <w:r>
        <w:rPr>
          <w:rFonts w:ascii="Arial" w:hAnsi="Arial" w:cs="Arial"/>
          <w:bCs/>
          <w:sz w:val="22"/>
          <w:szCs w:val="22"/>
        </w:rPr>
        <w:t>This the 20</w:t>
      </w:r>
      <w:r w:rsidRPr="002B5B0E">
        <w:rPr>
          <w:rFonts w:ascii="Arial" w:hAnsi="Arial" w:cs="Arial"/>
          <w:bCs/>
          <w:sz w:val="22"/>
          <w:szCs w:val="22"/>
          <w:vertAlign w:val="superscript"/>
        </w:rPr>
        <w:t>th</w:t>
      </w:r>
      <w:r>
        <w:rPr>
          <w:rFonts w:ascii="Arial" w:hAnsi="Arial" w:cs="Arial"/>
          <w:bCs/>
          <w:sz w:val="22"/>
          <w:szCs w:val="22"/>
        </w:rPr>
        <w:t xml:space="preserve"> day of November, 2018</w:t>
      </w:r>
    </w:p>
    <w:p w:rsidR="00C677CA" w:rsidRDefault="00C677CA" w:rsidP="00DB1F5C">
      <w:pPr>
        <w:ind w:left="5040"/>
        <w:rPr>
          <w:rFonts w:ascii="Arial" w:hAnsi="Arial" w:cs="Arial"/>
          <w:sz w:val="22"/>
          <w:szCs w:val="22"/>
        </w:rPr>
      </w:pPr>
    </w:p>
    <w:p w:rsidR="00C677CA" w:rsidRDefault="00C677CA" w:rsidP="00DB1F5C">
      <w:pPr>
        <w:ind w:left="5040"/>
        <w:rPr>
          <w:rFonts w:ascii="Arial" w:hAnsi="Arial" w:cs="Arial"/>
          <w:sz w:val="22"/>
          <w:szCs w:val="22"/>
        </w:rPr>
      </w:pPr>
    </w:p>
    <w:p w:rsidR="00DB1F5C" w:rsidRPr="002B5B0E" w:rsidRDefault="00DB1F5C" w:rsidP="00DB1F5C">
      <w:pPr>
        <w:ind w:left="5040"/>
        <w:rPr>
          <w:rFonts w:ascii="Arial" w:hAnsi="Arial" w:cs="Arial"/>
          <w:sz w:val="22"/>
          <w:szCs w:val="22"/>
        </w:rPr>
      </w:pPr>
      <w:r w:rsidRPr="002B5B0E">
        <w:rPr>
          <w:rFonts w:ascii="Arial" w:hAnsi="Arial" w:cs="Arial"/>
          <w:sz w:val="22"/>
          <w:szCs w:val="22"/>
        </w:rPr>
        <w:t>____</w:t>
      </w:r>
      <w:r w:rsidR="00BF1C16" w:rsidRPr="002B5B0E">
        <w:rPr>
          <w:rFonts w:ascii="Arial" w:hAnsi="Arial" w:cs="Arial"/>
          <w:sz w:val="22"/>
          <w:szCs w:val="22"/>
        </w:rPr>
        <w:t>____________________________</w:t>
      </w:r>
    </w:p>
    <w:p w:rsidR="00264AB6" w:rsidRPr="002B5B0E" w:rsidRDefault="00DB1F5C" w:rsidP="00DB1F5C">
      <w:pPr>
        <w:ind w:left="5040"/>
        <w:rPr>
          <w:rFonts w:ascii="Arial" w:hAnsi="Arial" w:cs="Arial"/>
          <w:sz w:val="22"/>
          <w:szCs w:val="22"/>
        </w:rPr>
      </w:pPr>
      <w:r w:rsidRPr="002B5B0E">
        <w:rPr>
          <w:rFonts w:ascii="Arial" w:hAnsi="Arial" w:cs="Arial"/>
          <w:sz w:val="22"/>
          <w:szCs w:val="22"/>
        </w:rPr>
        <w:t>Lydia E. Lavelle, Mayor</w:t>
      </w:r>
    </w:p>
    <w:sectPr w:rsidR="00264AB6" w:rsidRPr="002B5B0E" w:rsidSect="00DB1F5C">
      <w:headerReference w:type="default" r:id="rId6"/>
      <w:pgSz w:w="12240" w:h="15840"/>
      <w:pgMar w:top="1440" w:right="1440" w:bottom="63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14" w:rsidRDefault="00703314" w:rsidP="003408D0">
      <w:r>
        <w:separator/>
      </w:r>
    </w:p>
  </w:endnote>
  <w:endnote w:type="continuationSeparator" w:id="0">
    <w:p w:rsidR="00703314" w:rsidRDefault="00703314"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14" w:rsidRDefault="00703314" w:rsidP="003408D0">
      <w:r>
        <w:separator/>
      </w:r>
    </w:p>
  </w:footnote>
  <w:footnote w:type="continuationSeparator" w:id="0">
    <w:p w:rsidR="00703314" w:rsidRDefault="00703314"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D0" w:rsidRDefault="003408D0">
    <w:pPr>
      <w:pStyle w:val="Header"/>
    </w:pPr>
    <w:r>
      <w:rPr>
        <w:noProof/>
      </w:rPr>
      <w:drawing>
        <wp:inline distT="0" distB="0" distL="0" distR="0" wp14:anchorId="256D72EC" wp14:editId="72DE7C7B">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92"/>
    <w:rsid w:val="00051760"/>
    <w:rsid w:val="00054B48"/>
    <w:rsid w:val="000641A2"/>
    <w:rsid w:val="00175ADF"/>
    <w:rsid w:val="001A462A"/>
    <w:rsid w:val="00210492"/>
    <w:rsid w:val="00235965"/>
    <w:rsid w:val="0025399A"/>
    <w:rsid w:val="00264AB6"/>
    <w:rsid w:val="002B0160"/>
    <w:rsid w:val="002B5B0E"/>
    <w:rsid w:val="00307A73"/>
    <w:rsid w:val="00332A41"/>
    <w:rsid w:val="003408D0"/>
    <w:rsid w:val="003B57C9"/>
    <w:rsid w:val="00407A5F"/>
    <w:rsid w:val="00431CE0"/>
    <w:rsid w:val="004332EE"/>
    <w:rsid w:val="00481AA7"/>
    <w:rsid w:val="00514E7C"/>
    <w:rsid w:val="005A7895"/>
    <w:rsid w:val="005C6AB9"/>
    <w:rsid w:val="005E182F"/>
    <w:rsid w:val="005F0E76"/>
    <w:rsid w:val="00602487"/>
    <w:rsid w:val="00613224"/>
    <w:rsid w:val="00642D44"/>
    <w:rsid w:val="006605A8"/>
    <w:rsid w:val="0066067F"/>
    <w:rsid w:val="006E3DFE"/>
    <w:rsid w:val="00703314"/>
    <w:rsid w:val="0074592D"/>
    <w:rsid w:val="00765C3D"/>
    <w:rsid w:val="007673E4"/>
    <w:rsid w:val="007B41CA"/>
    <w:rsid w:val="007E388F"/>
    <w:rsid w:val="007E5ACC"/>
    <w:rsid w:val="00852585"/>
    <w:rsid w:val="008F2240"/>
    <w:rsid w:val="00905026"/>
    <w:rsid w:val="00907B1F"/>
    <w:rsid w:val="00940BC4"/>
    <w:rsid w:val="009C0E87"/>
    <w:rsid w:val="009F3C2C"/>
    <w:rsid w:val="00A032E9"/>
    <w:rsid w:val="00A66C03"/>
    <w:rsid w:val="00A66FC5"/>
    <w:rsid w:val="00A706EB"/>
    <w:rsid w:val="00A71A3A"/>
    <w:rsid w:val="00AA53D1"/>
    <w:rsid w:val="00AB3D99"/>
    <w:rsid w:val="00AB7EE4"/>
    <w:rsid w:val="00AC5C95"/>
    <w:rsid w:val="00AD73B5"/>
    <w:rsid w:val="00AE4142"/>
    <w:rsid w:val="00BF1C16"/>
    <w:rsid w:val="00C65D1C"/>
    <w:rsid w:val="00C677CA"/>
    <w:rsid w:val="00D24692"/>
    <w:rsid w:val="00D372B5"/>
    <w:rsid w:val="00DB1F5C"/>
    <w:rsid w:val="00DD104A"/>
    <w:rsid w:val="00E07082"/>
    <w:rsid w:val="00E17037"/>
    <w:rsid w:val="00E54AF6"/>
    <w:rsid w:val="00E95089"/>
    <w:rsid w:val="00F30223"/>
    <w:rsid w:val="00F716ED"/>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B0FE7-4E70-46E6-96B4-E7EFF9A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 w:type="character" w:styleId="CommentReference">
    <w:name w:val="annotation reference"/>
    <w:basedOn w:val="DefaultParagraphFont"/>
    <w:uiPriority w:val="99"/>
    <w:semiHidden/>
    <w:unhideWhenUsed/>
    <w:rsid w:val="007E388F"/>
    <w:rPr>
      <w:sz w:val="16"/>
      <w:szCs w:val="16"/>
    </w:rPr>
  </w:style>
  <w:style w:type="paragraph" w:styleId="CommentText">
    <w:name w:val="annotation text"/>
    <w:basedOn w:val="Normal"/>
    <w:link w:val="CommentTextChar"/>
    <w:uiPriority w:val="99"/>
    <w:semiHidden/>
    <w:unhideWhenUsed/>
    <w:rsid w:val="007E388F"/>
    <w:rPr>
      <w:sz w:val="20"/>
      <w:szCs w:val="20"/>
    </w:rPr>
  </w:style>
  <w:style w:type="character" w:customStyle="1" w:styleId="CommentTextChar">
    <w:name w:val="Comment Text Char"/>
    <w:basedOn w:val="DefaultParagraphFont"/>
    <w:link w:val="CommentText"/>
    <w:uiPriority w:val="99"/>
    <w:semiHidden/>
    <w:rsid w:val="007E38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388F"/>
    <w:rPr>
      <w:b/>
      <w:bCs/>
    </w:rPr>
  </w:style>
  <w:style w:type="character" w:customStyle="1" w:styleId="CommentSubjectChar">
    <w:name w:val="Comment Subject Char"/>
    <w:basedOn w:val="CommentTextChar"/>
    <w:link w:val="CommentSubject"/>
    <w:uiPriority w:val="99"/>
    <w:semiHidden/>
    <w:rsid w:val="007E38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1187">
      <w:bodyDiv w:val="1"/>
      <w:marLeft w:val="0"/>
      <w:marRight w:val="0"/>
      <w:marTop w:val="0"/>
      <w:marBottom w:val="0"/>
      <w:divBdr>
        <w:top w:val="none" w:sz="0" w:space="0" w:color="auto"/>
        <w:left w:val="none" w:sz="0" w:space="0" w:color="auto"/>
        <w:bottom w:val="none" w:sz="0" w:space="0" w:color="auto"/>
        <w:right w:val="none" w:sz="0" w:space="0" w:color="auto"/>
      </w:divBdr>
    </w:div>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Rachel Heggen</cp:lastModifiedBy>
  <cp:revision>2</cp:revision>
  <cp:lastPrinted>2018-06-05T17:26:00Z</cp:lastPrinted>
  <dcterms:created xsi:type="dcterms:W3CDTF">2018-11-20T14:00:00Z</dcterms:created>
  <dcterms:modified xsi:type="dcterms:W3CDTF">2018-11-20T14:00:00Z</dcterms:modified>
</cp:coreProperties>
</file>